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ECA" w:rsidRDefault="00ED1ECA" w:rsidP="00ED1ECA">
      <w:pPr>
        <w:jc w:val="center"/>
        <w:rPr>
          <w:b/>
          <w:bCs/>
          <w:color w:val="4472C4" w:themeColor="accent1"/>
          <w:sz w:val="44"/>
          <w:szCs w:val="44"/>
        </w:rPr>
      </w:pPr>
      <w:r w:rsidRPr="00ED1ECA">
        <w:rPr>
          <w:b/>
          <w:bCs/>
          <w:color w:val="4472C4" w:themeColor="accent1"/>
          <w:sz w:val="44"/>
          <w:szCs w:val="44"/>
        </w:rPr>
        <w:t>GRIGLIA DI VALUTAZIONE</w:t>
      </w:r>
      <w:r w:rsidR="002374B7">
        <w:rPr>
          <w:b/>
          <w:bCs/>
          <w:color w:val="4472C4" w:themeColor="accent1"/>
          <w:sz w:val="44"/>
          <w:szCs w:val="44"/>
        </w:rPr>
        <w:t xml:space="preserve"> DISCIPLINARE </w:t>
      </w:r>
      <w:r w:rsidR="002374B7">
        <w:rPr>
          <w:b/>
          <w:bCs/>
          <w:color w:val="4472C4" w:themeColor="accent1"/>
          <w:sz w:val="44"/>
          <w:szCs w:val="44"/>
        </w:rPr>
        <w:br/>
        <w:t>DI FINE PERIODO DIDATTICO</w:t>
      </w:r>
    </w:p>
    <w:p w:rsidR="00ED1ECA" w:rsidRPr="002374B7" w:rsidRDefault="00ED1ECA" w:rsidP="00ED1ECA">
      <w:pPr>
        <w:jc w:val="center"/>
        <w:rPr>
          <w:b/>
          <w:bCs/>
          <w:color w:val="4472C4" w:themeColor="accent1"/>
          <w:sz w:val="4"/>
          <w:szCs w:val="4"/>
        </w:rPr>
      </w:pPr>
      <w:bookmarkStart w:id="0" w:name="_GoBack"/>
      <w:bookmarkEnd w:id="0"/>
    </w:p>
    <w:tbl>
      <w:tblPr>
        <w:tblStyle w:val="Grigliatabella"/>
        <w:tblW w:w="9674" w:type="dxa"/>
        <w:tblLook w:val="0420" w:firstRow="1" w:lastRow="0" w:firstColumn="0" w:lastColumn="0" w:noHBand="0" w:noVBand="1"/>
      </w:tblPr>
      <w:tblGrid>
        <w:gridCol w:w="1609"/>
        <w:gridCol w:w="2055"/>
        <w:gridCol w:w="1918"/>
        <w:gridCol w:w="1981"/>
        <w:gridCol w:w="2111"/>
      </w:tblGrid>
      <w:tr w:rsidR="00004716" w:rsidRPr="00ED1ECA" w:rsidTr="00ED1ECA">
        <w:trPr>
          <w:trHeight w:val="429"/>
        </w:trPr>
        <w:tc>
          <w:tcPr>
            <w:tcW w:w="1609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b/>
                <w:bCs/>
                <w:sz w:val="20"/>
                <w:szCs w:val="20"/>
              </w:rPr>
              <w:t>DIMENSIONI</w:t>
            </w:r>
          </w:p>
        </w:tc>
        <w:tc>
          <w:tcPr>
            <w:tcW w:w="2055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b/>
                <w:bCs/>
                <w:sz w:val="20"/>
                <w:szCs w:val="20"/>
              </w:rPr>
              <w:t>4-5</w:t>
            </w:r>
          </w:p>
        </w:tc>
        <w:tc>
          <w:tcPr>
            <w:tcW w:w="1918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981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b/>
                <w:bCs/>
                <w:sz w:val="20"/>
                <w:szCs w:val="20"/>
              </w:rPr>
              <w:t>7-8</w:t>
            </w:r>
          </w:p>
        </w:tc>
        <w:tc>
          <w:tcPr>
            <w:tcW w:w="2111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b/>
                <w:bCs/>
                <w:sz w:val="20"/>
                <w:szCs w:val="20"/>
              </w:rPr>
              <w:t>9-10</w:t>
            </w:r>
          </w:p>
        </w:tc>
      </w:tr>
      <w:tr w:rsidR="00004716" w:rsidRPr="00ED1ECA" w:rsidTr="00ED1ECA">
        <w:trPr>
          <w:trHeight w:val="1199"/>
        </w:trPr>
        <w:tc>
          <w:tcPr>
            <w:tcW w:w="1609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b/>
                <w:bCs/>
                <w:sz w:val="20"/>
                <w:szCs w:val="20"/>
              </w:rPr>
              <w:t>Partecipazione</w:t>
            </w:r>
          </w:p>
        </w:tc>
        <w:tc>
          <w:tcPr>
            <w:tcW w:w="2055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La partecipazione alle attività scolastiche (in presenza e a distanza) è discontinua e passiva</w:t>
            </w:r>
          </w:p>
        </w:tc>
        <w:tc>
          <w:tcPr>
            <w:tcW w:w="1918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La partecipazione alle attività scolastiche (in presenza e a distanza) è abbastanza regolare</w:t>
            </w:r>
          </w:p>
        </w:tc>
        <w:tc>
          <w:tcPr>
            <w:tcW w:w="1981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La partecipazione alle attività scolastiche (in presenza e a distanza) è regolare e attiva</w:t>
            </w:r>
          </w:p>
        </w:tc>
        <w:tc>
          <w:tcPr>
            <w:tcW w:w="2111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La partecipazione alle attività scolastiche (in presenza e a distanza) è sempre attiva e propositiva</w:t>
            </w:r>
          </w:p>
        </w:tc>
      </w:tr>
      <w:tr w:rsidR="00004716" w:rsidRPr="00ED1ECA" w:rsidTr="00ED1ECA">
        <w:trPr>
          <w:trHeight w:val="1190"/>
        </w:trPr>
        <w:tc>
          <w:tcPr>
            <w:tcW w:w="1609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b/>
                <w:bCs/>
                <w:sz w:val="20"/>
                <w:szCs w:val="20"/>
              </w:rPr>
              <w:t>Rispetto degli impegni</w:t>
            </w:r>
          </w:p>
        </w:tc>
        <w:tc>
          <w:tcPr>
            <w:tcW w:w="2055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Gli impegni scolastici e le consegne dei lavori in genere non sono rispettati</w:t>
            </w:r>
          </w:p>
        </w:tc>
        <w:tc>
          <w:tcPr>
            <w:tcW w:w="1918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Gli impegni scolastici e le consegne dei lavori sono saltu</w:t>
            </w:r>
            <w:r w:rsidRPr="00004716">
              <w:rPr>
                <w:sz w:val="20"/>
                <w:szCs w:val="20"/>
              </w:rPr>
              <w:t>a</w:t>
            </w:r>
            <w:r w:rsidRPr="00ED1ECA">
              <w:rPr>
                <w:sz w:val="20"/>
                <w:szCs w:val="20"/>
              </w:rPr>
              <w:t>riamente rispettati</w:t>
            </w:r>
          </w:p>
        </w:tc>
        <w:tc>
          <w:tcPr>
            <w:tcW w:w="1981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Gli impegni scolastici e le consegne dei lavori sono generalmente rispettati</w:t>
            </w:r>
          </w:p>
        </w:tc>
        <w:tc>
          <w:tcPr>
            <w:tcW w:w="2111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Gli impegni scolastici e le consegne dei lavori sono puntualmente rispettati</w:t>
            </w:r>
          </w:p>
        </w:tc>
      </w:tr>
      <w:tr w:rsidR="00004716" w:rsidRPr="00ED1ECA" w:rsidTr="00ED1ECA">
        <w:trPr>
          <w:trHeight w:val="1310"/>
        </w:trPr>
        <w:tc>
          <w:tcPr>
            <w:tcW w:w="1609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b/>
                <w:bCs/>
                <w:sz w:val="20"/>
                <w:szCs w:val="20"/>
              </w:rPr>
              <w:t>Relazione con compagni e adulti</w:t>
            </w:r>
          </w:p>
        </w:tc>
        <w:tc>
          <w:tcPr>
            <w:tcW w:w="2055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Deve essere sollecitato a relazionarsi con gli adulti e a collaborare con i compagni</w:t>
            </w:r>
          </w:p>
        </w:tc>
        <w:tc>
          <w:tcPr>
            <w:tcW w:w="1918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 xml:space="preserve">Si relaziona con gli adulti e collabora con alcuni compagni </w:t>
            </w:r>
          </w:p>
        </w:tc>
        <w:tc>
          <w:tcPr>
            <w:tcW w:w="1981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 xml:space="preserve">Si relaziona positivamente con gli adulti e collabora con i compagni </w:t>
            </w:r>
          </w:p>
        </w:tc>
        <w:tc>
          <w:tcPr>
            <w:tcW w:w="2111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Si relaziona positivamente con gli adulti e collabora con i compagni fornendo un valido contributo al lavoro cooperativo</w:t>
            </w:r>
          </w:p>
        </w:tc>
      </w:tr>
      <w:tr w:rsidR="00004716" w:rsidRPr="00ED1ECA" w:rsidTr="00ED1ECA">
        <w:trPr>
          <w:trHeight w:val="1030"/>
        </w:trPr>
        <w:tc>
          <w:tcPr>
            <w:tcW w:w="1609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b/>
                <w:bCs/>
                <w:sz w:val="20"/>
                <w:szCs w:val="20"/>
              </w:rPr>
              <w:t>Rispetto delle regole</w:t>
            </w:r>
          </w:p>
        </w:tc>
        <w:tc>
          <w:tcPr>
            <w:tcW w:w="2055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In diverse occasioni non rispetta le regole della vita scolastica (in presenza e a distanza)</w:t>
            </w:r>
          </w:p>
        </w:tc>
        <w:tc>
          <w:tcPr>
            <w:tcW w:w="1918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Generalmente rispetta le regole della vita scolastica (in presenza e a distanza)</w:t>
            </w:r>
          </w:p>
        </w:tc>
        <w:tc>
          <w:tcPr>
            <w:tcW w:w="1981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Rispetta le regole della vita scolastica (in presenza e a distanza)</w:t>
            </w:r>
          </w:p>
        </w:tc>
        <w:tc>
          <w:tcPr>
            <w:tcW w:w="2111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Rispetta pienamente le regole della vita scolastica (in presenza e a distanza)</w:t>
            </w:r>
          </w:p>
        </w:tc>
      </w:tr>
      <w:tr w:rsidR="00004716" w:rsidRPr="00ED1ECA" w:rsidTr="00ED1ECA">
        <w:trPr>
          <w:trHeight w:val="1086"/>
        </w:trPr>
        <w:tc>
          <w:tcPr>
            <w:tcW w:w="1609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b/>
                <w:bCs/>
                <w:sz w:val="20"/>
                <w:szCs w:val="20"/>
              </w:rPr>
              <w:t>AUTONOMIA operativa</w:t>
            </w:r>
          </w:p>
        </w:tc>
        <w:tc>
          <w:tcPr>
            <w:tcW w:w="2055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Deve essere sollecitato e guidato nello svolgimento di molte attività scolastiche</w:t>
            </w:r>
          </w:p>
        </w:tc>
        <w:tc>
          <w:tcPr>
            <w:tcW w:w="1918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Richiede un supporto nello svolgimento di molte attività scolastiche</w:t>
            </w:r>
          </w:p>
        </w:tc>
        <w:tc>
          <w:tcPr>
            <w:tcW w:w="1981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Svolge la maggior parte della attività scolastiche in autonomia</w:t>
            </w:r>
          </w:p>
        </w:tc>
        <w:tc>
          <w:tcPr>
            <w:tcW w:w="2111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Dimostra piena autonomia operativa nello svolgimento delle attività scolastiche</w:t>
            </w:r>
          </w:p>
        </w:tc>
      </w:tr>
      <w:tr w:rsidR="00004716" w:rsidRPr="00ED1ECA" w:rsidTr="00ED1ECA">
        <w:trPr>
          <w:trHeight w:val="1001"/>
        </w:trPr>
        <w:tc>
          <w:tcPr>
            <w:tcW w:w="1609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b/>
                <w:bCs/>
                <w:sz w:val="20"/>
                <w:szCs w:val="20"/>
              </w:rPr>
              <w:t>Apprendimenti</w:t>
            </w:r>
          </w:p>
        </w:tc>
        <w:tc>
          <w:tcPr>
            <w:tcW w:w="2055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Dimostra di saper utilizzare alcuni apprendimenti disciplinari</w:t>
            </w:r>
          </w:p>
        </w:tc>
        <w:tc>
          <w:tcPr>
            <w:tcW w:w="1918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Dimostra di saper utilizzare gli apprendimenti disciplinari di base</w:t>
            </w:r>
          </w:p>
        </w:tc>
        <w:tc>
          <w:tcPr>
            <w:tcW w:w="1981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Dimostra di saper utilizzare gli apprendimenti disciplinari</w:t>
            </w:r>
          </w:p>
        </w:tc>
        <w:tc>
          <w:tcPr>
            <w:tcW w:w="2111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Dimostra una sicura padronanza degli apprendimenti disciplinari</w:t>
            </w:r>
          </w:p>
        </w:tc>
      </w:tr>
      <w:tr w:rsidR="00004716" w:rsidRPr="00ED1ECA" w:rsidTr="00ED1ECA">
        <w:trPr>
          <w:trHeight w:val="1754"/>
        </w:trPr>
        <w:tc>
          <w:tcPr>
            <w:tcW w:w="1609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b/>
                <w:bCs/>
                <w:sz w:val="20"/>
                <w:szCs w:val="20"/>
              </w:rPr>
              <w:t>Evoluzione nel tempo</w:t>
            </w:r>
          </w:p>
        </w:tc>
        <w:tc>
          <w:tcPr>
            <w:tcW w:w="2055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Nel periodo considerato ha mostrato minimi progressi nelle diverse aree di sviluppo</w:t>
            </w:r>
            <w:r w:rsidRPr="00004716">
              <w:rPr>
                <w:sz w:val="20"/>
                <w:szCs w:val="20"/>
              </w:rPr>
              <w:t xml:space="preserve"> </w:t>
            </w:r>
            <w:r w:rsidRPr="00ED1ECA">
              <w:rPr>
                <w:sz w:val="20"/>
                <w:szCs w:val="20"/>
              </w:rPr>
              <w:t>(culturale, relazionale e socio-emotiva)</w:t>
            </w:r>
          </w:p>
        </w:tc>
        <w:tc>
          <w:tcPr>
            <w:tcW w:w="1918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Nel periodo considerato ha mostrato progressi nelle diverse aree di sviluppo</w:t>
            </w:r>
            <w:r w:rsidRPr="00004716">
              <w:rPr>
                <w:sz w:val="20"/>
                <w:szCs w:val="20"/>
              </w:rPr>
              <w:t xml:space="preserve"> </w:t>
            </w:r>
            <w:r w:rsidRPr="00ED1ECA">
              <w:rPr>
                <w:sz w:val="20"/>
                <w:szCs w:val="20"/>
              </w:rPr>
              <w:t>(culturale, relazionale e socio-emotiva)</w:t>
            </w:r>
          </w:p>
        </w:tc>
        <w:tc>
          <w:tcPr>
            <w:tcW w:w="1981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>Nel periodo considerato ha mostrato significativi progressi nelle diverse aree di sviluppo</w:t>
            </w:r>
            <w:r w:rsidRPr="00004716">
              <w:rPr>
                <w:sz w:val="20"/>
                <w:szCs w:val="20"/>
              </w:rPr>
              <w:t xml:space="preserve"> </w:t>
            </w:r>
            <w:r w:rsidRPr="00ED1ECA">
              <w:rPr>
                <w:sz w:val="20"/>
                <w:szCs w:val="20"/>
              </w:rPr>
              <w:t>(culturale, relazionale e socio-emotiva)</w:t>
            </w:r>
          </w:p>
        </w:tc>
        <w:tc>
          <w:tcPr>
            <w:tcW w:w="2111" w:type="dxa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sz w:val="20"/>
                <w:szCs w:val="20"/>
              </w:rPr>
              <w:t xml:space="preserve">Nel periodo considerato ha mostrato rilevanti progressi nelle diverse aree di </w:t>
            </w:r>
            <w:proofErr w:type="gramStart"/>
            <w:r w:rsidRPr="00ED1ECA">
              <w:rPr>
                <w:sz w:val="20"/>
                <w:szCs w:val="20"/>
              </w:rPr>
              <w:t>sviluppo</w:t>
            </w:r>
            <w:r w:rsidRPr="00004716">
              <w:rPr>
                <w:sz w:val="20"/>
                <w:szCs w:val="20"/>
              </w:rPr>
              <w:t xml:space="preserve"> </w:t>
            </w:r>
            <w:r w:rsidR="00004716" w:rsidRPr="00004716">
              <w:rPr>
                <w:sz w:val="20"/>
                <w:szCs w:val="20"/>
              </w:rPr>
              <w:t xml:space="preserve"> </w:t>
            </w:r>
            <w:r w:rsidRPr="00ED1ECA">
              <w:rPr>
                <w:sz w:val="20"/>
                <w:szCs w:val="20"/>
              </w:rPr>
              <w:t>(</w:t>
            </w:r>
            <w:proofErr w:type="gramEnd"/>
            <w:r w:rsidRPr="00ED1ECA">
              <w:rPr>
                <w:sz w:val="20"/>
                <w:szCs w:val="20"/>
              </w:rPr>
              <w:t>culturale, relazionale e socio-emotiva)</w:t>
            </w:r>
          </w:p>
        </w:tc>
      </w:tr>
      <w:tr w:rsidR="00ED1ECA" w:rsidRPr="00ED1ECA" w:rsidTr="00ED1ECA">
        <w:trPr>
          <w:trHeight w:val="486"/>
        </w:trPr>
        <w:tc>
          <w:tcPr>
            <w:tcW w:w="9674" w:type="dxa"/>
            <w:gridSpan w:val="5"/>
            <w:hideMark/>
          </w:tcPr>
          <w:p w:rsidR="00ED1ECA" w:rsidRPr="00ED1ECA" w:rsidRDefault="00ED1ECA" w:rsidP="00ED1ECA">
            <w:pPr>
              <w:spacing w:after="160" w:line="259" w:lineRule="auto"/>
              <w:rPr>
                <w:sz w:val="20"/>
                <w:szCs w:val="20"/>
              </w:rPr>
            </w:pPr>
            <w:r w:rsidRPr="00ED1ECA">
              <w:rPr>
                <w:b/>
                <w:bCs/>
                <w:sz w:val="20"/>
                <w:szCs w:val="20"/>
              </w:rPr>
              <w:t>Voto complessivo:</w:t>
            </w:r>
          </w:p>
        </w:tc>
      </w:tr>
    </w:tbl>
    <w:p w:rsidR="00ED1ECA" w:rsidRDefault="00ED1ECA" w:rsidP="002374B7"/>
    <w:sectPr w:rsidR="00ED1ECA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323D" w:rsidRDefault="00FD323D" w:rsidP="00004716">
      <w:pPr>
        <w:spacing w:after="0" w:line="240" w:lineRule="auto"/>
      </w:pPr>
      <w:r>
        <w:separator/>
      </w:r>
    </w:p>
  </w:endnote>
  <w:endnote w:type="continuationSeparator" w:id="0">
    <w:p w:rsidR="00FD323D" w:rsidRDefault="00FD323D" w:rsidP="0000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4716" w:rsidRDefault="00004716" w:rsidP="00004716">
    <w:pPr>
      <w:pStyle w:val="Pidipagina"/>
      <w:jc w:val="right"/>
    </w:pPr>
    <w:r w:rsidRPr="00004716">
      <w:rPr>
        <w:noProof/>
      </w:rPr>
      <w:drawing>
        <wp:anchor distT="0" distB="0" distL="114300" distR="114300" simplePos="0" relativeHeight="251658240" behindDoc="0" locked="0" layoutInCell="1" allowOverlap="1" wp14:anchorId="6A2D2E50">
          <wp:simplePos x="0" y="0"/>
          <wp:positionH relativeFrom="column">
            <wp:posOffset>-539115</wp:posOffset>
          </wp:positionH>
          <wp:positionV relativeFrom="paragraph">
            <wp:posOffset>33665</wp:posOffset>
          </wp:positionV>
          <wp:extent cx="824194" cy="564280"/>
          <wp:effectExtent l="0" t="0" r="0" b="7620"/>
          <wp:wrapSquare wrapText="bothSides"/>
          <wp:docPr id="4" name="Immagine 3" descr="Immagine che contiene segnale, gioco, disegnando&#10;&#10;Descrizione generata automaticamente">
            <a:extLst xmlns:a="http://schemas.openxmlformats.org/drawingml/2006/main">
              <a:ext uri="{FF2B5EF4-FFF2-40B4-BE49-F238E27FC236}">
                <a16:creationId xmlns:a16="http://schemas.microsoft.com/office/drawing/2014/main" id="{A90B9C23-E014-4076-B234-B078FFBC10F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3" descr="Immagine che contiene segnale, gioco, disegnando&#10;&#10;Descrizione generata automaticamente">
                    <a:extLst>
                      <a:ext uri="{FF2B5EF4-FFF2-40B4-BE49-F238E27FC236}">
                        <a16:creationId xmlns:a16="http://schemas.microsoft.com/office/drawing/2014/main" id="{A90B9C23-E014-4076-B234-B078FFBC10F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194" cy="564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4716"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32A6767C">
          <wp:simplePos x="0" y="0"/>
          <wp:positionH relativeFrom="page">
            <wp:align>right</wp:align>
          </wp:positionH>
          <wp:positionV relativeFrom="paragraph">
            <wp:posOffset>139065</wp:posOffset>
          </wp:positionV>
          <wp:extent cx="2313940" cy="462280"/>
          <wp:effectExtent l="0" t="0" r="0" b="0"/>
          <wp:wrapSquare wrapText="bothSides"/>
          <wp:docPr id="6" name="Immagine 5">
            <a:extLst xmlns:a="http://schemas.openxmlformats.org/drawingml/2006/main">
              <a:ext uri="{FF2B5EF4-FFF2-40B4-BE49-F238E27FC236}">
                <a16:creationId xmlns:a16="http://schemas.microsoft.com/office/drawing/2014/main" id="{596CE8BD-C834-43CD-BDC8-136133167BF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5">
                    <a:extLst>
                      <a:ext uri="{FF2B5EF4-FFF2-40B4-BE49-F238E27FC236}">
                        <a16:creationId xmlns:a16="http://schemas.microsoft.com/office/drawing/2014/main" id="{596CE8BD-C834-43CD-BDC8-136133167BF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3940" cy="462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323D" w:rsidRDefault="00FD323D" w:rsidP="00004716">
      <w:pPr>
        <w:spacing w:after="0" w:line="240" w:lineRule="auto"/>
      </w:pPr>
      <w:r>
        <w:separator/>
      </w:r>
    </w:p>
  </w:footnote>
  <w:footnote w:type="continuationSeparator" w:id="0">
    <w:p w:rsidR="00FD323D" w:rsidRDefault="00FD323D" w:rsidP="000047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ECA"/>
    <w:rsid w:val="00004716"/>
    <w:rsid w:val="002374B7"/>
    <w:rsid w:val="00A66DB8"/>
    <w:rsid w:val="00ED1ECA"/>
    <w:rsid w:val="00FD3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2C6A77"/>
  <w15:chartTrackingRefBased/>
  <w15:docId w15:val="{1F086577-4C23-4B68-9CE0-7B0D7F045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D1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047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4716"/>
  </w:style>
  <w:style w:type="paragraph" w:styleId="Pidipagina">
    <w:name w:val="footer"/>
    <w:basedOn w:val="Normale"/>
    <w:link w:val="PidipaginaCarattere"/>
    <w:uiPriority w:val="99"/>
    <w:unhideWhenUsed/>
    <w:rsid w:val="000047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4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8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398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Nicoletti</dc:creator>
  <cp:keywords/>
  <dc:description/>
  <cp:lastModifiedBy>Valentina Nicoletti</cp:lastModifiedBy>
  <cp:revision>3</cp:revision>
  <dcterms:created xsi:type="dcterms:W3CDTF">2020-05-18T12:40:00Z</dcterms:created>
  <dcterms:modified xsi:type="dcterms:W3CDTF">2020-05-18T12:50:00Z</dcterms:modified>
</cp:coreProperties>
</file>