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3518"/>
        <w:gridCol w:w="700"/>
        <w:gridCol w:w="146"/>
        <w:gridCol w:w="1403"/>
        <w:gridCol w:w="1066"/>
        <w:gridCol w:w="846"/>
      </w:tblGrid>
      <w:tr w:rsidR="006768BE" w14:paraId="4F5538DF" w14:textId="77777777" w:rsidTr="005F412A">
        <w:trPr>
          <w:trHeight w:val="373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02615" w14:textId="77777777" w:rsidR="006768BE" w:rsidRDefault="006768BE" w:rsidP="006768BE">
            <w:pPr>
              <w:snapToGrid w:val="0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GRIGLIA DI VALUTAZIONE PER LA PRODUZIONE SCRITTA (I-II BIENNIO E CLASSE V)  </w:t>
            </w:r>
          </w:p>
          <w:p w14:paraId="04F1E7C6" w14:textId="77777777" w:rsidR="006768BE" w:rsidRPr="006768BE" w:rsidRDefault="006768BE" w:rsidP="006768BE">
            <w:pPr>
              <w:snapToGri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(comprensione, produzione testi) (60%)</w:t>
            </w:r>
          </w:p>
        </w:tc>
      </w:tr>
      <w:tr w:rsidR="006768BE" w14:paraId="7AB44323" w14:textId="77777777" w:rsidTr="005F412A">
        <w:trPr>
          <w:trHeight w:val="386"/>
        </w:trPr>
        <w:tc>
          <w:tcPr>
            <w:tcW w:w="252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3A7B8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INDICATORI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5F61D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DESCRITTORI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EFA02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Valore del livello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14:paraId="67E10942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0F2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punteggio grezzo (in cinquantesimi)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C2842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punteggio percentuale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14FE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voto/10</w:t>
            </w:r>
          </w:p>
        </w:tc>
      </w:tr>
      <w:tr w:rsidR="006768BE" w14:paraId="4CB007F7" w14:textId="77777777" w:rsidTr="005F412A">
        <w:trPr>
          <w:trHeight w:val="20"/>
        </w:trPr>
        <w:tc>
          <w:tcPr>
            <w:tcW w:w="252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08249" w14:textId="77777777" w:rsidR="006768BE" w:rsidRPr="00F71B93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0C01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041FB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0AFF5D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68FF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01A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20E0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6768BE" w14:paraId="1CEBF9B0" w14:textId="77777777" w:rsidTr="005F412A">
        <w:trPr>
          <w:trHeight w:val="20"/>
        </w:trPr>
        <w:tc>
          <w:tcPr>
            <w:tcW w:w="252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732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71B93">
              <w:rPr>
                <w:rFonts w:eastAsia="Times New Roman"/>
                <w:b/>
                <w:sz w:val="20"/>
                <w:szCs w:val="20"/>
              </w:rPr>
              <w:t>COMPRENSIONE</w:t>
            </w:r>
          </w:p>
          <w:p w14:paraId="4903C87A" w14:textId="77777777" w:rsidR="006768BE" w:rsidRPr="00F71B93" w:rsidRDefault="006768BE" w:rsidP="005F412A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 CONTENUTO</w:t>
            </w:r>
          </w:p>
          <w:p w14:paraId="312EC417" w14:textId="77777777" w:rsidR="006768BE" w:rsidRDefault="006768BE" w:rsidP="005F412A">
            <w:pPr>
              <w:pStyle w:val="Titolo1"/>
              <w:pBdr>
                <w:bottom w:val="none" w:sz="0" w:space="0" w:color="auto"/>
              </w:pBdr>
              <w:tabs>
                <w:tab w:val="left" w:pos="661"/>
              </w:tabs>
              <w:rPr>
                <w:rFonts w:ascii="Calibri" w:hAnsi="Calibri" w:cs="Calibri"/>
                <w:bCs/>
                <w:spacing w:val="0"/>
                <w:sz w:val="18"/>
                <w:szCs w:val="18"/>
              </w:rPr>
            </w:pPr>
          </w:p>
          <w:p w14:paraId="6A25830A" w14:textId="77777777" w:rsidR="006768BE" w:rsidRDefault="006768BE" w:rsidP="005F412A">
            <w:pPr>
              <w:pStyle w:val="Titolo1"/>
              <w:pBdr>
                <w:bottom w:val="none" w:sz="0" w:space="0" w:color="auto"/>
              </w:pBdr>
              <w:tabs>
                <w:tab w:val="left" w:pos="661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0"/>
                <w:sz w:val="18"/>
                <w:szCs w:val="18"/>
              </w:rPr>
              <w:t>PESO 3</w:t>
            </w:r>
          </w:p>
          <w:p w14:paraId="3C210AEC" w14:textId="77777777" w:rsidR="006768BE" w:rsidRDefault="006768BE" w:rsidP="005F41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</w:p>
          <w:p w14:paraId="5AACD5FA" w14:textId="77777777" w:rsidR="006768BE" w:rsidRDefault="006768BE" w:rsidP="005F41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99B448" w14:textId="77777777" w:rsidR="006768BE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Comprensione del testo, del significato generale e degli elementi specifici</w:t>
            </w:r>
          </w:p>
          <w:p w14:paraId="2AA60D8B" w14:textId="77777777" w:rsidR="006768BE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e/o</w:t>
            </w:r>
          </w:p>
          <w:p w14:paraId="3F6249BD" w14:textId="77777777" w:rsidR="006768BE" w:rsidRDefault="006768BE" w:rsidP="005F41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produzione (quantità</w:t>
            </w:r>
            <w:r w:rsidRPr="005A742B">
              <w:rPr>
                <w:bCs/>
                <w:sz w:val="18"/>
                <w:szCs w:val="18"/>
              </w:rPr>
              <w:t xml:space="preserve"> delle informazioni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B300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non rilevabile / non fornisce risposte</w:t>
            </w:r>
          </w:p>
          <w:p w14:paraId="60E6CA95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10F6B031" w14:textId="77777777" w:rsidR="006768BE" w:rsidRDefault="006768BE" w:rsidP="005F412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contenuto nullo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D1F727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</w:p>
          <w:p w14:paraId="2C038B9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F0E82A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B660D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DBF5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0,02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359E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6768BE" w14:paraId="0CDDB599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68C76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5531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EC4031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3D67A0B2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CA11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D7DD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1BD0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1,5</w:t>
            </w:r>
          </w:p>
        </w:tc>
      </w:tr>
      <w:tr w:rsidR="006768BE" w14:paraId="3B18712A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7252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A6F0F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proofErr w:type="gramStart"/>
            <w:r>
              <w:rPr>
                <w:rFonts w:cs="Arial"/>
                <w:sz w:val="14"/>
                <w:szCs w:val="14"/>
              </w:rPr>
              <w:t>Comprensione  del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testo quasi nulla </w:t>
            </w:r>
          </w:p>
          <w:p w14:paraId="06535FEE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4793D9E5" w14:textId="77777777" w:rsidR="006768BE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Contenuti scarsissimi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AF505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3B367797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6AD3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6DF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6E1F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1,5</w:t>
            </w:r>
          </w:p>
        </w:tc>
      </w:tr>
      <w:tr w:rsidR="006768BE" w14:paraId="2F7FFD6C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3266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3A3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2FF12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3BFFEE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2A19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DC93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E098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1,5</w:t>
            </w:r>
          </w:p>
        </w:tc>
      </w:tr>
      <w:tr w:rsidR="006768BE" w14:paraId="2446A4F4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9E45C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8C3E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proofErr w:type="gramStart"/>
            <w:r>
              <w:rPr>
                <w:rFonts w:cs="Arial"/>
                <w:sz w:val="14"/>
                <w:szCs w:val="14"/>
              </w:rPr>
              <w:t>Comprensione  del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testo scarsissima, frammentaria e/o superficiale </w:t>
            </w:r>
          </w:p>
          <w:p w14:paraId="5152F2CD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763978DD" w14:textId="77777777" w:rsidR="006768BE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contenuti frammentari e/o superficiali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DEA0B0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8C730B8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A4BFD6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0490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EC55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1,5</w:t>
            </w:r>
          </w:p>
        </w:tc>
      </w:tr>
      <w:tr w:rsidR="006768BE" w14:paraId="67A78AB2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2FD81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42809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F0C9DE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F7D395D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E9E6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5AF6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17A2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6768BE" w14:paraId="7147AEFF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C3C7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7F75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9DA75D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02A57E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C015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D26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851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6768BE" w14:paraId="1734F1BB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153F6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F0CA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F848DB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20FBA5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6DACE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FAE7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568D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6768BE" w14:paraId="456CA207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A47A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CD99F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Interpreta in maniera sufficiente il senso generale del testo</w:t>
            </w:r>
          </w:p>
          <w:p w14:paraId="62056274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039EF71A" w14:textId="77777777" w:rsidR="006768BE" w:rsidRDefault="006768BE" w:rsidP="005F412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contenuti per grandi ambiti di riferimento nei loro elementi essenziali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7A56B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45CB19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6FB2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D6B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5E70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</w:tr>
      <w:tr w:rsidR="006768BE" w14:paraId="344BD57A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0C001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E1EC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41E271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698DC5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B01C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0966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0,2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889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</w:tr>
      <w:tr w:rsidR="006768BE" w14:paraId="735F04C6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8901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C37C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Interpreta i contenuti in modo abbastanza ampio</w:t>
            </w:r>
          </w:p>
          <w:p w14:paraId="536D1089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1A204338" w14:textId="77777777" w:rsidR="006768BE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produzione sicura dei concetti fondamentali 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F80F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7C2E0A9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1B34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846C6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FDD7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</w:tr>
      <w:tr w:rsidR="006768BE" w14:paraId="5BC50E59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2022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8A1A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6C172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05F7D629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F88A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83D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10E7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768BE" w14:paraId="6F3CAAF7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456BB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1B13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5B8B42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4FA3745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7392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FE0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784C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768BE" w14:paraId="068A6E49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B12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4F778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Interpretazione approfondita e sicura dei contenuti</w:t>
            </w:r>
          </w:p>
          <w:p w14:paraId="1426948F" w14:textId="77777777" w:rsidR="006768BE" w:rsidRDefault="006768BE" w:rsidP="005F412A">
            <w:pPr>
              <w:snapToGrid w:val="0"/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e/o</w:t>
            </w:r>
          </w:p>
          <w:p w14:paraId="271DDCE3" w14:textId="77777777" w:rsidR="006768BE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produzione ricca ed articolata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AFA70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0A700EB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B279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8F9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19B9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768BE" w14:paraId="14397FCE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5A11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2B105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7E04B4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778738D7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C8CF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79E5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0,3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E2509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3,5</w:t>
            </w:r>
          </w:p>
        </w:tc>
      </w:tr>
      <w:tr w:rsidR="006768BE" w14:paraId="1D95056A" w14:textId="77777777" w:rsidTr="005F412A">
        <w:trPr>
          <w:trHeight w:val="326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8ACF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7E18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F0EE6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73B5F8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CC8CF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7DDA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F434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3,5</w:t>
            </w:r>
          </w:p>
        </w:tc>
      </w:tr>
      <w:tr w:rsidR="006768BE" w14:paraId="1C5FEDBE" w14:textId="77777777" w:rsidTr="005F412A">
        <w:trPr>
          <w:trHeight w:val="20"/>
        </w:trPr>
        <w:tc>
          <w:tcPr>
            <w:tcW w:w="252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D6854" w14:textId="77777777" w:rsidR="006768BE" w:rsidRPr="00A870F8" w:rsidRDefault="006768BE" w:rsidP="005F412A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rFonts w:eastAsia="Times New Roman"/>
                <w:b/>
                <w:sz w:val="20"/>
                <w:szCs w:val="20"/>
              </w:rPr>
              <w:t>ABILITA'</w:t>
            </w:r>
            <w:r w:rsidRPr="00A870F8">
              <w:rPr>
                <w:rFonts w:eastAsia="Times New Roman"/>
                <w:b/>
                <w:sz w:val="20"/>
                <w:szCs w:val="20"/>
              </w:rPr>
              <w:br/>
            </w:r>
            <w:r w:rsidRPr="00A870F8">
              <w:rPr>
                <w:rFonts w:eastAsia="Times New Roman"/>
                <w:b/>
                <w:sz w:val="20"/>
                <w:szCs w:val="20"/>
              </w:rPr>
              <w:br/>
              <w:t xml:space="preserve"> </w:t>
            </w:r>
            <w:r w:rsidRPr="00A870F8">
              <w:rPr>
                <w:b/>
                <w:bCs/>
                <w:sz w:val="18"/>
                <w:szCs w:val="18"/>
              </w:rPr>
              <w:t>PESO</w:t>
            </w:r>
            <w:r w:rsidRPr="00A870F8">
              <w:rPr>
                <w:rFonts w:eastAsia="Times New Roman"/>
                <w:b/>
                <w:sz w:val="20"/>
                <w:szCs w:val="20"/>
              </w:rPr>
              <w:t xml:space="preserve">  </w:t>
            </w:r>
            <w:r w:rsidR="00CD4D29" w:rsidRPr="00A870F8">
              <w:rPr>
                <w:rFonts w:eastAsia="Times New Roman"/>
                <w:b/>
                <w:sz w:val="20"/>
                <w:szCs w:val="20"/>
              </w:rPr>
              <w:t>2</w:t>
            </w:r>
          </w:p>
          <w:p w14:paraId="2C9860E4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</w:p>
          <w:p w14:paraId="6CC9E6C3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bCs/>
                <w:sz w:val="18"/>
                <w:szCs w:val="18"/>
              </w:rPr>
              <w:t>di sintesi</w:t>
            </w:r>
          </w:p>
          <w:p w14:paraId="18A6C22D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bCs/>
                <w:sz w:val="18"/>
                <w:szCs w:val="18"/>
              </w:rPr>
              <w:t>di coerenza argomentativa</w:t>
            </w:r>
          </w:p>
          <w:p w14:paraId="5073EB39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bCs/>
                <w:sz w:val="18"/>
                <w:szCs w:val="18"/>
              </w:rPr>
              <w:t xml:space="preserve"> di rielaborazione personale </w:t>
            </w:r>
          </w:p>
          <w:p w14:paraId="0A13D05D" w14:textId="77777777" w:rsidR="006768BE" w:rsidRPr="00A870F8" w:rsidRDefault="006768BE" w:rsidP="005F41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70F8">
              <w:rPr>
                <w:bCs/>
                <w:sz w:val="18"/>
                <w:szCs w:val="18"/>
              </w:rPr>
              <w:t>di spirito critico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D2D6B" w14:textId="77777777" w:rsidR="006768BE" w:rsidRPr="00A870F8" w:rsidRDefault="006768BE" w:rsidP="005F412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A870F8">
              <w:rPr>
                <w:rFonts w:cs="Arial"/>
                <w:sz w:val="14"/>
                <w:szCs w:val="14"/>
              </w:rPr>
              <w:t xml:space="preserve">non fornisce risposte e/o non produce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342D1A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9B30001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4241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97E9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B3B5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3,5</w:t>
            </w:r>
          </w:p>
        </w:tc>
      </w:tr>
      <w:tr w:rsidR="006768BE" w14:paraId="78A7319E" w14:textId="77777777" w:rsidTr="005F412A">
        <w:trPr>
          <w:trHeight w:val="7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5EE7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8556" w14:textId="77777777" w:rsidR="006768BE" w:rsidRPr="00A870F8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8D750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76F8CBD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0BE4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E5F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205D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6768BE" w14:paraId="3136F06F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767CB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5B815" w14:textId="77777777" w:rsidR="006768BE" w:rsidRPr="00A870F8" w:rsidRDefault="006768BE" w:rsidP="005F412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proofErr w:type="gramStart"/>
            <w:r w:rsidRPr="00A870F8">
              <w:rPr>
                <w:rFonts w:cs="Arial"/>
                <w:sz w:val="14"/>
                <w:szCs w:val="14"/>
              </w:rPr>
              <w:t>Argomentazioni  inconsistenti</w:t>
            </w:r>
            <w:proofErr w:type="gramEnd"/>
            <w:r w:rsidRPr="00A870F8">
              <w:rPr>
                <w:rFonts w:cs="Arial"/>
                <w:sz w:val="14"/>
                <w:szCs w:val="14"/>
              </w:rPr>
              <w:t xml:space="preserve"> e/o non pertinenti. Rielaborazione critica assente. Nullo o sporadico apporto personale. Scarsa organicità del discorso.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3AF3A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7CD64DB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032E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D40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E044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6768BE" w14:paraId="56FD0E8A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2A798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40D2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C78085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349A4C0D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4717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3E9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0,4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82EE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6768BE" w14:paraId="0EC7295B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B92C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9C30" w14:textId="77777777" w:rsidR="006768BE" w:rsidRPr="00A870F8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A870F8">
              <w:rPr>
                <w:rFonts w:cs="Arial"/>
                <w:sz w:val="14"/>
                <w:szCs w:val="14"/>
              </w:rPr>
              <w:t>Argomentazioni incomplete e/o superficiali. Discorso solo a tratti organico e coerente.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B90B1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0BA9312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8D8E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069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0,42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3B5E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4,5</w:t>
            </w:r>
          </w:p>
        </w:tc>
      </w:tr>
      <w:tr w:rsidR="006768BE" w14:paraId="47407F43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A3CE3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861E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BE279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3DAC10ED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122D3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632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4AB6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4,5</w:t>
            </w:r>
          </w:p>
        </w:tc>
      </w:tr>
      <w:tr w:rsidR="006768BE" w14:paraId="0D50122A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EF5F3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1F21" w14:textId="77777777" w:rsidR="006768BE" w:rsidRPr="00A870F8" w:rsidRDefault="006768BE" w:rsidP="005F412A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A870F8">
              <w:rPr>
                <w:rFonts w:cs="Arial"/>
                <w:sz w:val="14"/>
                <w:szCs w:val="14"/>
              </w:rPr>
              <w:t>Argomentazioni semplici, e generalmente pertinenti.  Apporto personale sufficiente anche se piuttosto convenzionale. Discorso sufficientemente organico e coerente.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CD032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01FE40D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B2E6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F461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0,46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18F3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4,5</w:t>
            </w:r>
          </w:p>
        </w:tc>
      </w:tr>
      <w:tr w:rsidR="006768BE" w14:paraId="5B14BAAE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59F49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9F0B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7E3593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FDA144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9CE4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A45E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0,48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8111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6768BE" w14:paraId="24C7652C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A93E1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80371" w14:textId="77777777" w:rsidR="006768BE" w:rsidRPr="00A870F8" w:rsidRDefault="006768BE" w:rsidP="005F412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A870F8">
              <w:rPr>
                <w:rFonts w:cs="Arial"/>
                <w:sz w:val="14"/>
                <w:szCs w:val="14"/>
              </w:rPr>
              <w:t>Argomentazioni abbastanza articolate e convincenti per chiarezza espositiva e pertinenza. Rielaborazione critica adeguata. Apporto personale apprezzabile con qualche spunto di originalità. Discorso nel complesso organico e coerente.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48E4B0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C79F739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E23E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3C80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0,5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DAB7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6768BE" w14:paraId="06DB85B6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0F58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6BF3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D81FF8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A4F4D00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9E60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A32A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0,52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6B6B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5,5</w:t>
            </w:r>
          </w:p>
        </w:tc>
      </w:tr>
      <w:tr w:rsidR="006768BE" w14:paraId="43AE22B8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54FB0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EF219" w14:textId="77777777" w:rsidR="006768BE" w:rsidRPr="00A870F8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A870F8">
              <w:rPr>
                <w:rFonts w:cs="Arial"/>
                <w:sz w:val="14"/>
                <w:szCs w:val="14"/>
              </w:rPr>
              <w:t xml:space="preserve">Argomentazioni </w:t>
            </w:r>
            <w:proofErr w:type="gramStart"/>
            <w:r w:rsidRPr="00A870F8">
              <w:rPr>
                <w:rFonts w:cs="Arial"/>
                <w:sz w:val="14"/>
                <w:szCs w:val="14"/>
              </w:rPr>
              <w:t>rigorose  e</w:t>
            </w:r>
            <w:proofErr w:type="gramEnd"/>
            <w:r w:rsidRPr="00A870F8">
              <w:rPr>
                <w:rFonts w:cs="Arial"/>
                <w:sz w:val="14"/>
                <w:szCs w:val="14"/>
              </w:rPr>
              <w:t xml:space="preserve"> molto  convincenti. Rielaborazione critica approfondita. Apporto personale originale e autonomo.  Discorso strutturato in modo rigoroso, chiaro ed efficace.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CA76C8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D3BBE5B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291E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695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DDB9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5,5</w:t>
            </w:r>
          </w:p>
        </w:tc>
      </w:tr>
      <w:tr w:rsidR="006768BE" w14:paraId="0CC2DDD9" w14:textId="77777777" w:rsidTr="005F412A">
        <w:trPr>
          <w:trHeight w:val="445"/>
        </w:trPr>
        <w:tc>
          <w:tcPr>
            <w:tcW w:w="252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D825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BB1E" w14:textId="77777777" w:rsidR="006768BE" w:rsidRPr="00A870F8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6D1FCD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C69D44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0F18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4E3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8835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5,5</w:t>
            </w:r>
          </w:p>
        </w:tc>
      </w:tr>
      <w:tr w:rsidR="006768BE" w14:paraId="77998743" w14:textId="77777777" w:rsidTr="005F412A">
        <w:trPr>
          <w:trHeight w:val="20"/>
        </w:trPr>
        <w:tc>
          <w:tcPr>
            <w:tcW w:w="25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58761" w14:textId="77777777" w:rsidR="006768BE" w:rsidRPr="00A870F8" w:rsidRDefault="006768BE" w:rsidP="005F412A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70F8">
              <w:t>COMPETENZE</w:t>
            </w:r>
            <w:r w:rsidRPr="00A870F8">
              <w:br/>
            </w:r>
            <w:r w:rsidRPr="00A870F8">
              <w:br/>
              <w:t xml:space="preserve"> </w:t>
            </w:r>
            <w:r w:rsidRPr="00A870F8">
              <w:rPr>
                <w:b/>
                <w:bCs/>
              </w:rPr>
              <w:t xml:space="preserve">Peso </w:t>
            </w:r>
            <w:r w:rsidR="00CD4D29" w:rsidRPr="00A870F8">
              <w:rPr>
                <w:b/>
                <w:bCs/>
              </w:rPr>
              <w:t>5</w:t>
            </w:r>
          </w:p>
          <w:p w14:paraId="76E75AE5" w14:textId="77777777" w:rsidR="006768BE" w:rsidRPr="00A870F8" w:rsidRDefault="006768BE" w:rsidP="005F41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496E80C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bCs/>
                <w:sz w:val="18"/>
                <w:szCs w:val="18"/>
              </w:rPr>
              <w:t xml:space="preserve">Correttezza </w:t>
            </w:r>
            <w:proofErr w:type="gramStart"/>
            <w:r w:rsidRPr="00A870F8">
              <w:rPr>
                <w:bCs/>
                <w:sz w:val="18"/>
                <w:szCs w:val="18"/>
              </w:rPr>
              <w:t>ortografica  e</w:t>
            </w:r>
            <w:proofErr w:type="gramEnd"/>
            <w:r w:rsidRPr="00A870F8">
              <w:rPr>
                <w:bCs/>
                <w:sz w:val="18"/>
                <w:szCs w:val="18"/>
              </w:rPr>
              <w:t xml:space="preserve"> morfosintattica.</w:t>
            </w:r>
          </w:p>
          <w:p w14:paraId="4C50DAB7" w14:textId="77777777" w:rsidR="006768BE" w:rsidRPr="00A870F8" w:rsidRDefault="006768BE" w:rsidP="005F412A">
            <w:pPr>
              <w:jc w:val="center"/>
              <w:rPr>
                <w:bCs/>
                <w:sz w:val="18"/>
                <w:szCs w:val="18"/>
              </w:rPr>
            </w:pPr>
            <w:r w:rsidRPr="00A870F8">
              <w:rPr>
                <w:bCs/>
                <w:sz w:val="18"/>
                <w:szCs w:val="18"/>
              </w:rPr>
              <w:t xml:space="preserve">Proprietà e ricchezza lessicale </w:t>
            </w:r>
          </w:p>
          <w:p w14:paraId="54E38DD3" w14:textId="77777777" w:rsidR="006768BE" w:rsidRPr="00A870F8" w:rsidRDefault="006768BE" w:rsidP="005F412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870F8">
              <w:rPr>
                <w:bCs/>
                <w:sz w:val="18"/>
                <w:szCs w:val="18"/>
              </w:rPr>
              <w:lastRenderedPageBreak/>
              <w:t>Coerenza del registro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4AE58" w14:textId="77777777" w:rsidR="006768BE" w:rsidRPr="00A870F8" w:rsidRDefault="006768BE" w:rsidP="005F412A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870F8">
              <w:rPr>
                <w:rFonts w:cs="Arial"/>
                <w:sz w:val="14"/>
                <w:szCs w:val="14"/>
              </w:rPr>
              <w:lastRenderedPageBreak/>
              <w:t>Nulle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145E0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AC28F65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3FA9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272F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03E7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768BE" w14:paraId="6C9AACFC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E71757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74423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7DE343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9842E1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E8533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E17D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0,6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4598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768BE" w14:paraId="1AF5B342" w14:textId="77777777" w:rsidTr="005F412A">
        <w:trPr>
          <w:trHeight w:val="6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EB3ACF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BC308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5EDB6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586D36DB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E644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914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4FAC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768BE" w14:paraId="7C99EDB4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AB454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F40C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Usa le strutture linguistiche in modo </w:t>
            </w:r>
            <w:proofErr w:type="gramStart"/>
            <w:r>
              <w:rPr>
                <w:rFonts w:cs="Arial"/>
                <w:sz w:val="14"/>
                <w:szCs w:val="14"/>
              </w:rPr>
              <w:t>scorretto :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i numerosi errori impediscono la comprensione del messaggio. Povertà di lessico e registro inadeguato.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E3620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9346F2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8DF0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090F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0,64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63EF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6,5</w:t>
            </w:r>
          </w:p>
        </w:tc>
      </w:tr>
      <w:tr w:rsidR="006768BE" w14:paraId="2330334A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411524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4DE92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6B4E60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7AA695B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88F8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85E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0,66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9215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6,5</w:t>
            </w:r>
          </w:p>
        </w:tc>
      </w:tr>
      <w:tr w:rsidR="006768BE" w14:paraId="342BA557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C51F6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070F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88A93C" w14:textId="77777777" w:rsidR="006768BE" w:rsidRDefault="006768BE" w:rsidP="005F412A">
            <w:pPr>
              <w:snapToGrid w:val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6D13405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579C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CEE6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3BB7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6768BE" w14:paraId="684D7022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2BDAC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1267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Usa le strutture </w:t>
            </w:r>
            <w:proofErr w:type="gramStart"/>
            <w:r>
              <w:rPr>
                <w:rFonts w:cs="Arial"/>
                <w:sz w:val="14"/>
                <w:szCs w:val="14"/>
              </w:rPr>
              <w:t>linguistiche  in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modo non sempre </w:t>
            </w:r>
            <w:r>
              <w:rPr>
                <w:rFonts w:cs="Arial"/>
                <w:sz w:val="14"/>
                <w:szCs w:val="14"/>
              </w:rPr>
              <w:lastRenderedPageBreak/>
              <w:t>appropriato e/o corretto. Il lessico è approssimativo e/o ripetitivo. Il registro non è sempre adeguato.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5C59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2BB3430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2CDDD9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BAE6F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0,7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C386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6768BE" w14:paraId="0EF4CCA1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3AD94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EFD1" w14:textId="77777777" w:rsidR="006768BE" w:rsidRDefault="006768BE" w:rsidP="005F412A">
            <w:pPr>
              <w:snapToGri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1AF1E0" w14:textId="77777777" w:rsidR="006768BE" w:rsidRDefault="006768BE" w:rsidP="005F412A">
            <w:pPr>
              <w:snapToGrid w:val="0"/>
              <w:spacing w:after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1BE0D1F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A2392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728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0,72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E753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6768BE" w14:paraId="5FE899F9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AEEB0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CA9A" w14:textId="77777777" w:rsidR="006768BE" w:rsidRDefault="006768BE" w:rsidP="005F412A">
            <w:pPr>
              <w:snapToGri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0048AB" w14:textId="77777777" w:rsidR="006768BE" w:rsidRDefault="006768BE" w:rsidP="005F412A">
            <w:pPr>
              <w:snapToGrid w:val="0"/>
              <w:spacing w:after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7F08FFA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D04B1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D0F4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F64B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7,5</w:t>
            </w:r>
          </w:p>
        </w:tc>
      </w:tr>
      <w:tr w:rsidR="006768BE" w14:paraId="3BF70B18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67D433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9434" w14:textId="77777777" w:rsidR="006768BE" w:rsidRDefault="006768BE" w:rsidP="005F412A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Usa le strutture linguistiche in modo adeguato pur con alcuni errori. Lessico </w:t>
            </w:r>
            <w:proofErr w:type="gramStart"/>
            <w:r>
              <w:rPr>
                <w:rFonts w:cs="Arial"/>
                <w:sz w:val="14"/>
                <w:szCs w:val="14"/>
              </w:rPr>
              <w:t>semplice  e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poco vario – registro generalmente appropriato. </w:t>
            </w:r>
            <w:proofErr w:type="gramStart"/>
            <w:r>
              <w:rPr>
                <w:rFonts w:cs="Arial"/>
                <w:sz w:val="14"/>
                <w:szCs w:val="14"/>
              </w:rPr>
              <w:t>L’espressione  è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abbastanza chiara.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F6431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679A088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03196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B197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CB92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7,5</w:t>
            </w:r>
          </w:p>
        </w:tc>
      </w:tr>
      <w:tr w:rsidR="006768BE" w14:paraId="0C802422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7164F9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625A" w14:textId="77777777" w:rsidR="006768BE" w:rsidRDefault="006768BE" w:rsidP="005F412A">
            <w:pPr>
              <w:snapToGri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8CB85" w14:textId="77777777" w:rsidR="006768BE" w:rsidRDefault="006768BE" w:rsidP="005F412A">
            <w:pPr>
              <w:snapToGrid w:val="0"/>
              <w:spacing w:after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6E4895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75377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D321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8354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7,5</w:t>
            </w:r>
          </w:p>
        </w:tc>
      </w:tr>
      <w:tr w:rsidR="006768BE" w14:paraId="13EA6530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F6E932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E985" w14:textId="77777777" w:rsidR="006768BE" w:rsidRDefault="006768BE" w:rsidP="005F412A">
            <w:pPr>
              <w:snapToGri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7782A9" w14:textId="77777777" w:rsidR="006768BE" w:rsidRDefault="006768BE" w:rsidP="005F412A">
            <w:pPr>
              <w:snapToGrid w:val="0"/>
              <w:spacing w:after="0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3DC6417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87FE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879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0,8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0F74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6768BE" w14:paraId="38489793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89D7C" w14:textId="77777777" w:rsidR="006768BE" w:rsidRDefault="006768BE" w:rsidP="005F412A">
            <w:pPr>
              <w:snapToGrid w:val="0"/>
              <w:spacing w:after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569D" w14:textId="77777777" w:rsidR="006768BE" w:rsidRPr="002D259D" w:rsidRDefault="006768BE" w:rsidP="005F412A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D259D">
              <w:rPr>
                <w:rFonts w:cs="Arial"/>
                <w:sz w:val="14"/>
                <w:szCs w:val="14"/>
              </w:rPr>
              <w:t xml:space="preserve">Occasionali imperfezioni di poco conto. Buona padronanza del lessico e registro nel complesso accurato – espressione </w:t>
            </w:r>
            <w:proofErr w:type="gramStart"/>
            <w:r w:rsidRPr="002D259D">
              <w:rPr>
                <w:rFonts w:cs="Arial"/>
                <w:sz w:val="14"/>
                <w:szCs w:val="14"/>
              </w:rPr>
              <w:t>chiara  e</w:t>
            </w:r>
            <w:proofErr w:type="gramEnd"/>
            <w:r w:rsidRPr="002D259D">
              <w:rPr>
                <w:rFonts w:cs="Arial"/>
                <w:sz w:val="14"/>
                <w:szCs w:val="14"/>
              </w:rPr>
              <w:t xml:space="preserve"> abbastanza scorrevole.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DCA8E" w14:textId="77777777" w:rsidR="006768BE" w:rsidRPr="002D259D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D259D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0B609DCE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290C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CFF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0,82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23C1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6768BE" w14:paraId="216A42FF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BAC0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8422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BDC72B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B8EAD0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0379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24EB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188C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8,5</w:t>
            </w:r>
          </w:p>
        </w:tc>
      </w:tr>
      <w:tr w:rsidR="006768BE" w14:paraId="6FF5175E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98E34B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5FA0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E583D8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1AFFE617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AB40E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63AB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E3DC9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8,5</w:t>
            </w:r>
          </w:p>
        </w:tc>
      </w:tr>
      <w:tr w:rsidR="006768BE" w14:paraId="492C8356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E58B3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A610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08A840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E2B8395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3A6F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A637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0,88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7D754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8,5</w:t>
            </w:r>
          </w:p>
        </w:tc>
      </w:tr>
      <w:tr w:rsidR="006768BE" w14:paraId="5172245C" w14:textId="77777777" w:rsidTr="005F412A">
        <w:trPr>
          <w:trHeight w:val="6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B76191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6E405" w14:textId="77777777" w:rsidR="006768BE" w:rsidRDefault="006768BE" w:rsidP="005F412A">
            <w:pPr>
              <w:snapToGrid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0686AE" w14:textId="77777777" w:rsidR="006768BE" w:rsidRDefault="006768BE" w:rsidP="005F412A">
            <w:pPr>
              <w:snapToGrid w:val="0"/>
              <w:spacing w:line="240" w:lineRule="auto"/>
              <w:jc w:val="center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2569AC8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BD543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1439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0,9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B6A18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6768BE" w14:paraId="2CFD5189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9D130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0AEA43" w14:textId="77777777" w:rsidR="006768BE" w:rsidRDefault="006768BE" w:rsidP="005F412A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Usa le strutture linguistiche in modo </w:t>
            </w:r>
            <w:proofErr w:type="gramStart"/>
            <w:r>
              <w:rPr>
                <w:rFonts w:cs="Arial"/>
                <w:sz w:val="14"/>
                <w:szCs w:val="14"/>
              </w:rPr>
              <w:t>corretto;  varietà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lessicale. Controllo sicuro del registro, espressione scorrevole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A05A6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1478E2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4D6F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A98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0,92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3638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6768BE" w14:paraId="64EC7A5B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DD069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1053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2DEBD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4B37A98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EF0EA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D112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F92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9,5</w:t>
            </w:r>
          </w:p>
        </w:tc>
      </w:tr>
      <w:tr w:rsidR="006768BE" w14:paraId="0E4DD918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1EDFA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80242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B74F9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75C32382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6352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0F30D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0,96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91F2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9,5</w:t>
            </w:r>
          </w:p>
        </w:tc>
      </w:tr>
      <w:tr w:rsidR="006768BE" w14:paraId="4C75CFC4" w14:textId="77777777" w:rsidTr="005F412A">
        <w:trPr>
          <w:trHeight w:val="2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E15C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E7607E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DA7C0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auto"/>
          </w:tcPr>
          <w:p w14:paraId="68C952D4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B8661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F847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0,98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788BF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6768BE" w14:paraId="20D33302" w14:textId="77777777" w:rsidTr="005F412A">
        <w:trPr>
          <w:trHeight w:val="60"/>
        </w:trPr>
        <w:tc>
          <w:tcPr>
            <w:tcW w:w="2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B07DE0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D9D4E4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C8F27D" w14:textId="77777777" w:rsidR="006768BE" w:rsidRDefault="006768BE" w:rsidP="005F412A">
            <w:pPr>
              <w:snapToGrid w:val="0"/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B8013" w14:textId="77777777" w:rsidR="006768BE" w:rsidRDefault="006768BE" w:rsidP="005F4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D2A80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42EC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2A15" w14:textId="77777777" w:rsidR="006768BE" w:rsidRPr="00493307" w:rsidRDefault="006768BE" w:rsidP="005F41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9330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</w:tbl>
    <w:p w14:paraId="6158A339" w14:textId="77777777" w:rsidR="006768BE" w:rsidRDefault="006768BE" w:rsidP="006768BE">
      <w:pPr>
        <w:spacing w:after="0" w:line="240" w:lineRule="auto"/>
      </w:pPr>
    </w:p>
    <w:p w14:paraId="207AB732" w14:textId="77777777" w:rsidR="006768BE" w:rsidRDefault="00937DD4" w:rsidP="00937DD4">
      <w:pPr>
        <w:jc w:val="center"/>
      </w:pPr>
      <w:bookmarkStart w:id="0" w:name="_GoBack"/>
      <w:r w:rsidRPr="00937DD4">
        <w:drawing>
          <wp:inline distT="0" distB="0" distL="0" distR="0" wp14:anchorId="3ED2F1EA" wp14:editId="3D976484">
            <wp:extent cx="2314403" cy="462880"/>
            <wp:effectExtent l="0" t="0" r="0" b="0"/>
            <wp:docPr id="20" name="Immagine 19">
              <a:extLst xmlns:a="http://schemas.openxmlformats.org/drawingml/2006/main">
                <a:ext uri="{FF2B5EF4-FFF2-40B4-BE49-F238E27FC236}">
                  <a16:creationId xmlns:a16="http://schemas.microsoft.com/office/drawing/2014/main" id="{70495C99-F1F2-41EB-9687-64C07A62AB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19">
                      <a:extLst>
                        <a:ext uri="{FF2B5EF4-FFF2-40B4-BE49-F238E27FC236}">
                          <a16:creationId xmlns:a16="http://schemas.microsoft.com/office/drawing/2014/main" id="{70495C99-F1F2-41EB-9687-64C07A62AB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403" cy="4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D2CBD0" w14:textId="77777777" w:rsidR="00C003BF" w:rsidRDefault="00384FC4"/>
    <w:sectPr w:rsidR="00C003BF" w:rsidSect="00AA714F">
      <w:headerReference w:type="default" r:id="rId8"/>
      <w:pgSz w:w="11906" w:h="16838"/>
      <w:pgMar w:top="1417" w:right="1134" w:bottom="113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FAB7" w14:textId="77777777" w:rsidR="00384FC4" w:rsidRDefault="00384FC4" w:rsidP="007F6FAC">
      <w:pPr>
        <w:spacing w:after="0" w:line="240" w:lineRule="auto"/>
      </w:pPr>
      <w:r>
        <w:separator/>
      </w:r>
    </w:p>
  </w:endnote>
  <w:endnote w:type="continuationSeparator" w:id="0">
    <w:p w14:paraId="4699FCE7" w14:textId="77777777" w:rsidR="00384FC4" w:rsidRDefault="00384FC4" w:rsidP="007F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DEA86" w14:textId="77777777" w:rsidR="00384FC4" w:rsidRDefault="00384FC4" w:rsidP="007F6FAC">
      <w:pPr>
        <w:spacing w:after="0" w:line="240" w:lineRule="auto"/>
      </w:pPr>
      <w:r>
        <w:separator/>
      </w:r>
    </w:p>
  </w:footnote>
  <w:footnote w:type="continuationSeparator" w:id="0">
    <w:p w14:paraId="27426E7F" w14:textId="77777777" w:rsidR="00384FC4" w:rsidRDefault="00384FC4" w:rsidP="007F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5428"/>
      <w:gridCol w:w="2656"/>
    </w:tblGrid>
    <w:tr w:rsidR="00421324" w:rsidRPr="001D0554" w14:paraId="7002BB33" w14:textId="77777777" w:rsidTr="00421324">
      <w:trPr>
        <w:cantSplit/>
        <w:trHeight w:val="1128"/>
        <w:jc w:val="center"/>
      </w:trPr>
      <w:tc>
        <w:tcPr>
          <w:tcW w:w="2122" w:type="dxa"/>
          <w:vAlign w:val="center"/>
        </w:tcPr>
        <w:p w14:paraId="6114EE8F" w14:textId="77777777" w:rsidR="00421324" w:rsidRPr="00421324" w:rsidRDefault="006768BE" w:rsidP="00421324">
          <w:pPr>
            <w:spacing w:after="0" w:line="240" w:lineRule="auto"/>
            <w:jc w:val="center"/>
            <w:rPr>
              <w:rFonts w:eastAsia="Times New Roman"/>
              <w:b/>
              <w:sz w:val="32"/>
              <w:szCs w:val="32"/>
              <w:lang w:eastAsia="it-IT"/>
            </w:rPr>
          </w:pPr>
          <w:r>
            <w:rPr>
              <w:rFonts w:ascii="Times New Roman" w:eastAsia="Times New Roman" w:hAnsi="Times New Roman"/>
              <w:b/>
              <w:noProof/>
              <w:sz w:val="6"/>
              <w:szCs w:val="6"/>
              <w:lang w:eastAsia="it-IT"/>
            </w:rPr>
            <w:drawing>
              <wp:inline distT="0" distB="0" distL="0" distR="0" wp14:anchorId="2DB70E60" wp14:editId="62AF563C">
                <wp:extent cx="914400" cy="504825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pct10" w:color="000000" w:fill="FFFFFF"/>
          <w:vAlign w:val="center"/>
        </w:tcPr>
        <w:p w14:paraId="7B10CD5F" w14:textId="77777777" w:rsidR="00FB5DDD" w:rsidRDefault="006768BE" w:rsidP="00FB5DDD">
          <w:pPr>
            <w:keepNext/>
            <w:spacing w:after="0" w:line="240" w:lineRule="auto"/>
            <w:jc w:val="center"/>
            <w:outlineLvl w:val="0"/>
            <w:rPr>
              <w:rFonts w:eastAsia="Times New Roman" w:cs="Verdana"/>
              <w:b/>
              <w:bCs/>
              <w:sz w:val="32"/>
              <w:szCs w:val="32"/>
              <w:lang w:eastAsia="it-IT"/>
            </w:rPr>
          </w:pPr>
          <w:r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 xml:space="preserve">GRIGLIA DI VALUTAZIONE </w:t>
          </w:r>
        </w:p>
        <w:p w14:paraId="4EA3A528" w14:textId="77777777" w:rsidR="00FB5DDD" w:rsidRDefault="006768BE" w:rsidP="00FB5DDD">
          <w:pPr>
            <w:keepNext/>
            <w:spacing w:after="0" w:line="240" w:lineRule="auto"/>
            <w:jc w:val="center"/>
            <w:outlineLvl w:val="0"/>
            <w:rPr>
              <w:rFonts w:eastAsia="Times New Roman" w:cs="Verdana"/>
              <w:b/>
              <w:bCs/>
              <w:sz w:val="32"/>
              <w:szCs w:val="32"/>
              <w:lang w:eastAsia="it-IT"/>
            </w:rPr>
          </w:pPr>
          <w:r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>AS 201</w:t>
          </w:r>
          <w:r w:rsidR="00C90659"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>9</w:t>
          </w:r>
          <w:r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>/20</w:t>
          </w:r>
          <w:r w:rsidR="00C90659"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>20</w:t>
          </w:r>
        </w:p>
        <w:p w14:paraId="7703BBE1" w14:textId="77777777" w:rsidR="00421324" w:rsidRPr="00421324" w:rsidRDefault="006768BE" w:rsidP="00C90659">
          <w:pPr>
            <w:keepNext/>
            <w:spacing w:after="0" w:line="240" w:lineRule="auto"/>
            <w:jc w:val="center"/>
            <w:outlineLvl w:val="0"/>
            <w:rPr>
              <w:rFonts w:eastAsia="Times New Roman" w:cs="Verdana"/>
              <w:b/>
              <w:bCs/>
              <w:sz w:val="32"/>
              <w:szCs w:val="32"/>
              <w:lang w:eastAsia="it-IT"/>
            </w:rPr>
          </w:pPr>
          <w:r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 xml:space="preserve">DIPARTIMENTO DI </w:t>
          </w:r>
          <w:r w:rsidR="00C90659"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>INGLESE</w:t>
          </w:r>
          <w:r>
            <w:rPr>
              <w:rFonts w:eastAsia="Times New Roman" w:cs="Verdana"/>
              <w:b/>
              <w:bCs/>
              <w:sz w:val="32"/>
              <w:szCs w:val="32"/>
              <w:lang w:eastAsia="it-IT"/>
            </w:rPr>
            <w:t xml:space="preserve"> </w:t>
          </w:r>
        </w:p>
      </w:tc>
      <w:tc>
        <w:tcPr>
          <w:tcW w:w="2656" w:type="dxa"/>
          <w:vAlign w:val="center"/>
        </w:tcPr>
        <w:p w14:paraId="654BAA76" w14:textId="77777777" w:rsidR="00421324" w:rsidRDefault="006768BE" w:rsidP="00421324">
          <w:pPr>
            <w:keepNext/>
            <w:spacing w:after="0" w:line="240" w:lineRule="auto"/>
            <w:jc w:val="center"/>
            <w:outlineLvl w:val="1"/>
            <w:rPr>
              <w:rFonts w:eastAsia="Times New Roman" w:cs="Verdana"/>
              <w:b/>
              <w:sz w:val="24"/>
              <w:szCs w:val="24"/>
              <w:lang w:eastAsia="it-IT"/>
            </w:rPr>
          </w:pPr>
          <w:r>
            <w:rPr>
              <w:rFonts w:eastAsia="Times New Roman" w:cs="Verdana"/>
              <w:b/>
              <w:sz w:val="24"/>
              <w:szCs w:val="24"/>
              <w:lang w:eastAsia="it-IT"/>
            </w:rPr>
            <w:t>ALLEGATO 01</w:t>
          </w:r>
        </w:p>
        <w:p w14:paraId="22D7574C" w14:textId="77777777" w:rsidR="00421324" w:rsidRPr="00421324" w:rsidRDefault="006768BE" w:rsidP="00421324">
          <w:pPr>
            <w:keepNext/>
            <w:spacing w:after="0" w:line="240" w:lineRule="auto"/>
            <w:jc w:val="center"/>
            <w:outlineLvl w:val="1"/>
            <w:rPr>
              <w:rFonts w:eastAsia="Times New Roman" w:cs="Verdana"/>
              <w:b/>
              <w:sz w:val="24"/>
              <w:szCs w:val="24"/>
              <w:lang w:eastAsia="it-IT"/>
            </w:rPr>
          </w:pPr>
          <w:r>
            <w:rPr>
              <w:rFonts w:eastAsia="Times New Roman" w:cs="Verdana"/>
              <w:b/>
              <w:sz w:val="24"/>
              <w:szCs w:val="24"/>
              <w:lang w:eastAsia="it-IT"/>
            </w:rPr>
            <w:t>MOD_INS_01 A/B</w:t>
          </w:r>
        </w:p>
        <w:p w14:paraId="3A3CBDB3" w14:textId="77777777" w:rsidR="00421324" w:rsidRPr="00421324" w:rsidRDefault="006768BE" w:rsidP="00421324">
          <w:pPr>
            <w:keepNext/>
            <w:spacing w:after="0" w:line="240" w:lineRule="auto"/>
            <w:jc w:val="center"/>
            <w:outlineLvl w:val="1"/>
            <w:rPr>
              <w:rFonts w:eastAsia="Times New Roman" w:cs="Verdana"/>
              <w:b/>
              <w:sz w:val="24"/>
              <w:szCs w:val="24"/>
              <w:lang w:eastAsia="it-IT"/>
            </w:rPr>
          </w:pPr>
          <w:r w:rsidRPr="00421324">
            <w:rPr>
              <w:rFonts w:eastAsia="Times New Roman" w:cs="Verdana"/>
              <w:b/>
              <w:sz w:val="24"/>
              <w:szCs w:val="24"/>
              <w:lang w:eastAsia="it-IT"/>
            </w:rPr>
            <w:t>Rev.00</w:t>
          </w:r>
        </w:p>
        <w:p w14:paraId="4746539E" w14:textId="77777777" w:rsidR="00421324" w:rsidRPr="00421324" w:rsidRDefault="006768BE" w:rsidP="00421324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21324">
            <w:rPr>
              <w:rFonts w:eastAsia="Times New Roman"/>
              <w:sz w:val="24"/>
              <w:szCs w:val="24"/>
              <w:lang w:eastAsia="it-IT"/>
            </w:rPr>
            <w:t xml:space="preserve">Pagina </w: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begin"/>
          </w:r>
          <w:r w:rsidRPr="00421324">
            <w:rPr>
              <w:rFonts w:eastAsia="Times New Roman"/>
              <w:sz w:val="24"/>
              <w:szCs w:val="24"/>
              <w:lang w:eastAsia="it-IT"/>
            </w:rPr>
            <w:instrText xml:space="preserve"> PAGE </w:instrTex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separate"/>
          </w:r>
          <w:r w:rsidR="00A870F8">
            <w:rPr>
              <w:rFonts w:eastAsia="Times New Roman"/>
              <w:noProof/>
              <w:sz w:val="24"/>
              <w:szCs w:val="24"/>
              <w:lang w:eastAsia="it-IT"/>
            </w:rPr>
            <w:t>2</w: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end"/>
          </w:r>
          <w:r w:rsidRPr="00421324">
            <w:rPr>
              <w:rFonts w:eastAsia="Times New Roman"/>
              <w:sz w:val="24"/>
              <w:szCs w:val="24"/>
              <w:lang w:eastAsia="it-IT"/>
            </w:rPr>
            <w:t xml:space="preserve"> di </w: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begin"/>
          </w:r>
          <w:r w:rsidRPr="00421324">
            <w:rPr>
              <w:rFonts w:eastAsia="Times New Roman"/>
              <w:sz w:val="24"/>
              <w:szCs w:val="24"/>
              <w:lang w:eastAsia="it-IT"/>
            </w:rPr>
            <w:instrText xml:space="preserve"> NUMPAGES  </w:instrTex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separate"/>
          </w:r>
          <w:r w:rsidR="00A870F8">
            <w:rPr>
              <w:rFonts w:eastAsia="Times New Roman"/>
              <w:noProof/>
              <w:sz w:val="24"/>
              <w:szCs w:val="24"/>
              <w:lang w:eastAsia="it-IT"/>
            </w:rPr>
            <w:t>2</w:t>
          </w:r>
          <w:r w:rsidR="006D20CE" w:rsidRPr="00421324">
            <w:rPr>
              <w:rFonts w:eastAsia="Times New Roman"/>
              <w:sz w:val="24"/>
              <w:szCs w:val="24"/>
              <w:lang w:eastAsia="it-IT"/>
            </w:rPr>
            <w:fldChar w:fldCharType="end"/>
          </w:r>
        </w:p>
      </w:tc>
    </w:tr>
  </w:tbl>
  <w:p w14:paraId="33D47576" w14:textId="77777777" w:rsidR="00421324" w:rsidRDefault="00384F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8BE"/>
    <w:rsid w:val="00047A47"/>
    <w:rsid w:val="001170F9"/>
    <w:rsid w:val="00135560"/>
    <w:rsid w:val="00384FC4"/>
    <w:rsid w:val="00450C34"/>
    <w:rsid w:val="006768BE"/>
    <w:rsid w:val="006D20CE"/>
    <w:rsid w:val="006E6A82"/>
    <w:rsid w:val="007F6FAC"/>
    <w:rsid w:val="009226AC"/>
    <w:rsid w:val="00937DD4"/>
    <w:rsid w:val="00990147"/>
    <w:rsid w:val="00A1336E"/>
    <w:rsid w:val="00A870F8"/>
    <w:rsid w:val="00C403B4"/>
    <w:rsid w:val="00C90659"/>
    <w:rsid w:val="00CD4D29"/>
    <w:rsid w:val="00D66223"/>
    <w:rsid w:val="00E4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0A6B"/>
  <w15:docId w15:val="{8F84D19B-0C12-4F17-A03F-13BE9B4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768BE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6768BE"/>
    <w:pPr>
      <w:widowControl w:val="0"/>
      <w:numPr>
        <w:numId w:val="1"/>
      </w:numPr>
      <w:pBdr>
        <w:bottom w:val="single" w:sz="4" w:space="1" w:color="000000"/>
      </w:pBdr>
      <w:suppressAutoHyphens/>
      <w:spacing w:after="0" w:line="240" w:lineRule="auto"/>
      <w:jc w:val="both"/>
      <w:outlineLvl w:val="0"/>
    </w:pPr>
    <w:rPr>
      <w:rFonts w:ascii="Arial" w:eastAsia="Lucida Sans Unicode" w:hAnsi="Arial"/>
      <w:b/>
      <w:spacing w:val="20"/>
      <w:kern w:val="1"/>
      <w:sz w:val="32"/>
      <w:szCs w:val="24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768BE"/>
    <w:rPr>
      <w:rFonts w:ascii="Arial" w:eastAsia="Lucida Sans Unicode" w:hAnsi="Arial" w:cs="Times New Roman"/>
      <w:b/>
      <w:spacing w:val="20"/>
      <w:kern w:val="1"/>
      <w:sz w:val="32"/>
      <w:szCs w:val="24"/>
      <w:lang w:val="es-ES_tradnl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768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8BE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BE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22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2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dicostanzo</dc:creator>
  <cp:lastModifiedBy>Valentina Nicoletti</cp:lastModifiedBy>
  <cp:revision>8</cp:revision>
  <cp:lastPrinted>2020-04-16T08:26:00Z</cp:lastPrinted>
  <dcterms:created xsi:type="dcterms:W3CDTF">2017-09-25T13:58:00Z</dcterms:created>
  <dcterms:modified xsi:type="dcterms:W3CDTF">2020-04-16T08:27:00Z</dcterms:modified>
</cp:coreProperties>
</file>